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F1C" w:rsidRPr="00BB76D1" w:rsidRDefault="007C5F1C" w:rsidP="007C5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>Информационное извещение</w:t>
      </w:r>
      <w:r w:rsidR="00765CD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72EA6" w:rsidRPr="00072EA6">
        <w:rPr>
          <w:rFonts w:ascii="Times New Roman" w:eastAsia="Times New Roman" w:hAnsi="Times New Roman" w:cs="Times New Roman"/>
          <w:b/>
          <w:lang w:eastAsia="ru-RU"/>
        </w:rPr>
        <w:t>№21000012290000000189</w:t>
      </w:r>
      <w:bookmarkStart w:id="0" w:name="_GoBack"/>
      <w:bookmarkEnd w:id="0"/>
    </w:p>
    <w:p w:rsidR="00F24EE3" w:rsidRDefault="00F24EE3" w:rsidP="00F24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Управление имущественных отношений Администрации ЗАТО Северск сообщает о проведении аукциона в электронной форме, который состоится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который_состоится_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3A7D66" w:rsidRPr="00547A5B">
        <w:rPr>
          <w:rFonts w:ascii="Times New Roman" w:eastAsia="Times New Roman" w:hAnsi="Times New Roman" w:cs="Times New Roman"/>
          <w:b/>
          <w:noProof/>
          <w:lang w:eastAsia="ru-RU"/>
        </w:rPr>
        <w:t>22.08.2025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года в 11:00 часов по </w:t>
      </w:r>
      <w:r w:rsidR="008B7BEE">
        <w:rPr>
          <w:rFonts w:ascii="Times New Roman" w:eastAsia="Times New Roman" w:hAnsi="Times New Roman" w:cs="Times New Roman"/>
          <w:b/>
          <w:lang w:eastAsia="ru-RU"/>
        </w:rPr>
        <w:t>московскому времени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F24EE3" w:rsidRDefault="00F24EE3" w:rsidP="00F24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Приватизация имущества осуществляется в соответствии с Решением Думы ЗАТО Северск             от </w:t>
      </w:r>
      <w:r w:rsidR="009D2BF9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8.11.2024 № 53/6 «Об утверждении Прогнозного плана (программы) приватизации муниципального имущества ЗАТО Северск на 2025 год». </w:t>
      </w:r>
    </w:p>
    <w:p w:rsidR="00F24EE3" w:rsidRDefault="00F24EE3" w:rsidP="00F24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аукцион выставляется следующее имущество:</w:t>
      </w:r>
    </w:p>
    <w:p w:rsidR="00A244E2" w:rsidRDefault="007C5F1C" w:rsidP="00A244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ЛОТ № </w:t>
      </w:r>
      <w:r w:rsidR="003A7D66">
        <w:rPr>
          <w:rFonts w:ascii="Times New Roman" w:eastAsia="Times New Roman" w:hAnsi="Times New Roman" w:cs="Times New Roman"/>
          <w:b/>
          <w:lang w:eastAsia="ru-RU"/>
        </w:rPr>
        <w:t>1</w:t>
      </w:r>
      <w:r w:rsidRPr="00BB76D1">
        <w:rPr>
          <w:rFonts w:ascii="Times New Roman" w:eastAsia="Times New Roman" w:hAnsi="Times New Roman" w:cs="Times New Roman"/>
          <w:b/>
          <w:lang w:eastAsia="ru-RU"/>
        </w:rPr>
        <w:t>. </w:t>
      </w:r>
      <w:r w:rsidR="00A244E2">
        <w:rPr>
          <w:rFonts w:ascii="Times New Roman" w:eastAsia="Calibri" w:hAnsi="Times New Roman" w:cs="Times New Roman"/>
          <w:b/>
        </w:rPr>
        <w:t>Н</w:t>
      </w:r>
      <w:r w:rsidR="00A244E2" w:rsidRPr="00A244E2">
        <w:rPr>
          <w:rFonts w:ascii="Times New Roman" w:eastAsia="Calibri" w:hAnsi="Times New Roman" w:cs="Times New Roman"/>
          <w:b/>
        </w:rPr>
        <w:t>ежилы</w:t>
      </w:r>
      <w:r w:rsidR="00A244E2">
        <w:rPr>
          <w:rFonts w:ascii="Times New Roman" w:eastAsia="Calibri" w:hAnsi="Times New Roman" w:cs="Times New Roman"/>
          <w:b/>
        </w:rPr>
        <w:t>е</w:t>
      </w:r>
      <w:r w:rsidR="00A244E2" w:rsidRPr="00A244E2">
        <w:rPr>
          <w:rFonts w:ascii="Times New Roman" w:eastAsia="Calibri" w:hAnsi="Times New Roman" w:cs="Times New Roman"/>
          <w:b/>
        </w:rPr>
        <w:t xml:space="preserve"> помещени</w:t>
      </w:r>
      <w:r w:rsidR="00A244E2">
        <w:rPr>
          <w:rFonts w:ascii="Times New Roman" w:eastAsia="Calibri" w:hAnsi="Times New Roman" w:cs="Times New Roman"/>
          <w:b/>
        </w:rPr>
        <w:t>я</w:t>
      </w:r>
      <w:r w:rsidR="00A244E2" w:rsidRPr="00A244E2">
        <w:rPr>
          <w:rFonts w:ascii="Times New Roman" w:eastAsia="Calibri" w:hAnsi="Times New Roman" w:cs="Times New Roman"/>
          <w:b/>
        </w:rPr>
        <w:t xml:space="preserve"> общей площадью 75,1 </w:t>
      </w:r>
      <w:proofErr w:type="gramStart"/>
      <w:r w:rsidR="00A244E2" w:rsidRPr="00A244E2">
        <w:rPr>
          <w:rFonts w:ascii="Times New Roman" w:eastAsia="Calibri" w:hAnsi="Times New Roman" w:cs="Times New Roman"/>
          <w:b/>
        </w:rPr>
        <w:t>кв.м</w:t>
      </w:r>
      <w:proofErr w:type="gramEnd"/>
      <w:r w:rsidR="00A244E2" w:rsidRPr="00A244E2">
        <w:rPr>
          <w:rFonts w:ascii="Times New Roman" w:eastAsia="Calibri" w:hAnsi="Times New Roman" w:cs="Times New Roman"/>
          <w:b/>
        </w:rPr>
        <w:t xml:space="preserve">, кадастровый номер: 70:22:0010107:11846, расположенных по адресу: Томская область, ЗАТО Северск, г.Северск, просп.Коммунистический, 149, 16 этаж (пом. </w:t>
      </w:r>
      <w:r w:rsidR="00A244E2" w:rsidRPr="00A244E2">
        <w:rPr>
          <w:rFonts w:ascii="Times New Roman" w:eastAsia="Calibri" w:hAnsi="Times New Roman" w:cs="Times New Roman"/>
          <w:b/>
          <w:lang w:val="en-US"/>
        </w:rPr>
        <w:t>I</w:t>
      </w:r>
      <w:r w:rsidR="00A244E2" w:rsidRPr="00A244E2">
        <w:rPr>
          <w:rFonts w:ascii="Times New Roman" w:eastAsia="Calibri" w:hAnsi="Times New Roman" w:cs="Times New Roman"/>
          <w:b/>
        </w:rPr>
        <w:t xml:space="preserve">, </w:t>
      </w:r>
      <w:r w:rsidR="00A244E2" w:rsidRPr="00A244E2">
        <w:rPr>
          <w:rFonts w:ascii="Times New Roman" w:eastAsia="Calibri" w:hAnsi="Times New Roman" w:cs="Times New Roman"/>
          <w:b/>
          <w:lang w:val="en-US"/>
        </w:rPr>
        <w:t>II</w:t>
      </w:r>
      <w:r w:rsidR="00A244E2" w:rsidRPr="00A244E2">
        <w:rPr>
          <w:rFonts w:ascii="Times New Roman" w:eastAsia="Calibri" w:hAnsi="Times New Roman" w:cs="Times New Roman"/>
          <w:b/>
        </w:rPr>
        <w:t xml:space="preserve">, 1, 2, 3, 4, 5); 17 этаж (пом. </w:t>
      </w:r>
      <w:r w:rsidR="00A244E2" w:rsidRPr="00A244E2">
        <w:rPr>
          <w:rFonts w:ascii="Times New Roman" w:eastAsia="Calibri" w:hAnsi="Times New Roman" w:cs="Times New Roman"/>
          <w:b/>
          <w:lang w:val="en-US"/>
        </w:rPr>
        <w:t>I</w:t>
      </w:r>
      <w:r w:rsidR="00A244E2" w:rsidRPr="00A244E2">
        <w:rPr>
          <w:rFonts w:ascii="Times New Roman" w:eastAsia="Calibri" w:hAnsi="Times New Roman" w:cs="Times New Roman"/>
          <w:b/>
        </w:rPr>
        <w:t xml:space="preserve">, </w:t>
      </w:r>
      <w:r w:rsidR="00A244E2" w:rsidRPr="00A244E2">
        <w:rPr>
          <w:rFonts w:ascii="Times New Roman" w:eastAsia="Calibri" w:hAnsi="Times New Roman" w:cs="Times New Roman"/>
          <w:b/>
          <w:lang w:val="en-US"/>
        </w:rPr>
        <w:t>II</w:t>
      </w:r>
      <w:r w:rsidR="00A244E2" w:rsidRPr="00A244E2">
        <w:rPr>
          <w:rFonts w:ascii="Times New Roman" w:eastAsia="Calibri" w:hAnsi="Times New Roman" w:cs="Times New Roman"/>
          <w:b/>
        </w:rPr>
        <w:t>, 1, 2, 3, 4, 5).</w:t>
      </w:r>
    </w:p>
    <w:p w:rsidR="007C5F1C" w:rsidRPr="00BB76D1" w:rsidRDefault="007C5F1C" w:rsidP="00A244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 w:rsidRPr="00BB76D1"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 xml:space="preserve"> ЗАТО Северск </w:t>
      </w:r>
      <w:r w:rsidRPr="00AD544C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AD544C" w:rsidRPr="00AD544C">
        <w:rPr>
          <w:rFonts w:ascii="Times New Roman" w:eastAsia="Times New Roman" w:hAnsi="Times New Roman" w:cs="Times New Roman"/>
          <w:lang w:eastAsia="ru-RU"/>
        </w:rPr>
        <w:t>4</w:t>
      </w:r>
      <w:r w:rsidRPr="00AD544C">
        <w:rPr>
          <w:rFonts w:ascii="Times New Roman" w:eastAsia="Times New Roman" w:hAnsi="Times New Roman" w:cs="Times New Roman"/>
          <w:lang w:eastAsia="ru-RU"/>
        </w:rPr>
        <w:t>1/</w:t>
      </w:r>
      <w:r w:rsidR="00AD544C" w:rsidRPr="00AD544C">
        <w:rPr>
          <w:rFonts w:ascii="Times New Roman" w:eastAsia="Times New Roman" w:hAnsi="Times New Roman" w:cs="Times New Roman"/>
          <w:lang w:eastAsia="ru-RU"/>
        </w:rPr>
        <w:t>7</w:t>
      </w:r>
      <w:r w:rsidRPr="00AD544C">
        <w:rPr>
          <w:rFonts w:ascii="Times New Roman" w:eastAsia="Times New Roman" w:hAnsi="Times New Roman" w:cs="Times New Roman"/>
          <w:lang w:eastAsia="ru-RU"/>
        </w:rPr>
        <w:t xml:space="preserve"> от </w:t>
      </w:r>
      <w:r w:rsidR="00AD544C" w:rsidRPr="00AD544C">
        <w:rPr>
          <w:rFonts w:ascii="Times New Roman" w:eastAsia="Times New Roman" w:hAnsi="Times New Roman" w:cs="Times New Roman"/>
          <w:lang w:eastAsia="ru-RU"/>
        </w:rPr>
        <w:t>30</w:t>
      </w:r>
      <w:r w:rsidRPr="00AD544C">
        <w:rPr>
          <w:rFonts w:ascii="Times New Roman" w:eastAsia="Times New Roman" w:hAnsi="Times New Roman" w:cs="Times New Roman"/>
          <w:lang w:eastAsia="ru-RU"/>
        </w:rPr>
        <w:t>.1</w:t>
      </w:r>
      <w:r w:rsidR="00AD544C" w:rsidRPr="00AD544C">
        <w:rPr>
          <w:rFonts w:ascii="Times New Roman" w:eastAsia="Times New Roman" w:hAnsi="Times New Roman" w:cs="Times New Roman"/>
          <w:lang w:eastAsia="ru-RU"/>
        </w:rPr>
        <w:t>1</w:t>
      </w:r>
      <w:r w:rsidRPr="00AD544C">
        <w:rPr>
          <w:rFonts w:ascii="Times New Roman" w:eastAsia="Times New Roman" w:hAnsi="Times New Roman" w:cs="Times New Roman"/>
          <w:lang w:eastAsia="ru-RU"/>
        </w:rPr>
        <w:t>.202</w:t>
      </w:r>
      <w:r w:rsidR="00AD544C" w:rsidRPr="00AD544C">
        <w:rPr>
          <w:rFonts w:ascii="Times New Roman" w:eastAsia="Times New Roman" w:hAnsi="Times New Roman" w:cs="Times New Roman"/>
          <w:lang w:eastAsia="ru-RU"/>
        </w:rPr>
        <w:t>3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года утверждены условия </w:t>
      </w:r>
      <w:r w:rsidR="00A244E2">
        <w:rPr>
          <w:rFonts w:ascii="Times New Roman" w:eastAsia="Times New Roman" w:hAnsi="Times New Roman" w:cs="Times New Roman"/>
          <w:lang w:eastAsia="ru-RU"/>
        </w:rPr>
        <w:t>п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риватизации нежилых помещений. </w:t>
      </w:r>
    </w:p>
    <w:p w:rsidR="007C5F1C" w:rsidRPr="00BB76D1" w:rsidRDefault="007C5F1C" w:rsidP="00A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Характеристика объекта:</w:t>
      </w:r>
    </w:p>
    <w:p w:rsidR="00A244E2" w:rsidRDefault="007C5F1C" w:rsidP="00A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Общая площадь </w:t>
      </w:r>
      <w:r w:rsidR="00A244E2" w:rsidRPr="00A244E2">
        <w:rPr>
          <w:rFonts w:ascii="Times New Roman" w:eastAsia="Calibri" w:hAnsi="Times New Roman" w:cs="Times New Roman"/>
        </w:rPr>
        <w:t>75,1</w:t>
      </w:r>
      <w:r w:rsidR="00A244E2" w:rsidRPr="00A244E2">
        <w:rPr>
          <w:rFonts w:ascii="Times New Roman" w:eastAsia="Calibri" w:hAnsi="Times New Roman" w:cs="Times New Roman"/>
          <w:b/>
        </w:rPr>
        <w:t xml:space="preserve"> </w:t>
      </w:r>
      <w:proofErr w:type="gramStart"/>
      <w:r w:rsidR="00A244E2">
        <w:rPr>
          <w:rFonts w:ascii="Times New Roman" w:eastAsia="Times New Roman" w:hAnsi="Times New Roman" w:cs="Times New Roman"/>
          <w:lang w:eastAsia="ru-RU"/>
        </w:rPr>
        <w:t>кв.м</w:t>
      </w:r>
      <w:proofErr w:type="gramEnd"/>
      <w:r w:rsidR="00A244E2">
        <w:rPr>
          <w:rFonts w:ascii="Times New Roman" w:eastAsia="Times New Roman" w:hAnsi="Times New Roman" w:cs="Times New Roman"/>
          <w:lang w:eastAsia="ru-RU"/>
        </w:rPr>
        <w:t>, г</w:t>
      </w:r>
      <w:r w:rsidRPr="00BB76D1">
        <w:rPr>
          <w:rFonts w:ascii="Times New Roman" w:eastAsia="Times New Roman" w:hAnsi="Times New Roman" w:cs="Times New Roman"/>
          <w:lang w:eastAsia="ru-RU"/>
        </w:rPr>
        <w:t>од постройки 19</w:t>
      </w:r>
      <w:r w:rsidR="00A244E2">
        <w:rPr>
          <w:rFonts w:ascii="Times New Roman" w:eastAsia="Times New Roman" w:hAnsi="Times New Roman" w:cs="Times New Roman"/>
          <w:lang w:eastAsia="ru-RU"/>
        </w:rPr>
        <w:t>87.</w:t>
      </w:r>
    </w:p>
    <w:p w:rsidR="007C5F1C" w:rsidRPr="00BB76D1" w:rsidRDefault="007C5F1C" w:rsidP="00A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Начальная цена – </w:t>
      </w:r>
      <w:r w:rsidR="00A244E2" w:rsidRPr="00A244E2">
        <w:rPr>
          <w:rFonts w:ascii="Times New Roman" w:eastAsia="Calibri" w:hAnsi="Times New Roman" w:cs="Times New Roman"/>
          <w:b/>
        </w:rPr>
        <w:t>3 973 000,00</w:t>
      </w:r>
      <w:r w:rsidR="00A244E2" w:rsidRPr="008F37DA">
        <w:rPr>
          <w:rFonts w:eastAsia="Calibri"/>
          <w:sz w:val="24"/>
          <w:szCs w:val="24"/>
        </w:rPr>
        <w:t xml:space="preserve"> </w:t>
      </w:r>
      <w:r w:rsidRPr="00BB76D1">
        <w:rPr>
          <w:rFonts w:ascii="Times New Roman" w:eastAsia="Times New Roman" w:hAnsi="Times New Roman" w:cs="Times New Roman"/>
          <w:lang w:eastAsia="ru-RU"/>
        </w:rPr>
        <w:t>рублей с учетом НДС.</w:t>
      </w:r>
    </w:p>
    <w:p w:rsidR="007C5F1C" w:rsidRPr="00BB76D1" w:rsidRDefault="007C5F1C" w:rsidP="00A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Шаг аукциона – </w:t>
      </w:r>
      <w:r w:rsidR="0046158B">
        <w:rPr>
          <w:rFonts w:ascii="Times New Roman" w:eastAsia="Times New Roman" w:hAnsi="Times New Roman" w:cs="Times New Roman"/>
          <w:lang w:eastAsia="ru-RU"/>
        </w:rPr>
        <w:t>198</w:t>
      </w:r>
      <w:r w:rsidRPr="00BB76D1">
        <w:rPr>
          <w:rFonts w:ascii="Times New Roman" w:eastAsia="Times New Roman" w:hAnsi="Times New Roman" w:cs="Times New Roman"/>
          <w:lang w:eastAsia="ru-RU"/>
        </w:rPr>
        <w:t> </w:t>
      </w:r>
      <w:r w:rsidR="0046158B">
        <w:rPr>
          <w:rFonts w:ascii="Times New Roman" w:eastAsia="Times New Roman" w:hAnsi="Times New Roman" w:cs="Times New Roman"/>
          <w:lang w:eastAsia="ru-RU"/>
        </w:rPr>
        <w:t>65</w:t>
      </w:r>
      <w:r w:rsidRPr="00BB76D1">
        <w:rPr>
          <w:rFonts w:ascii="Times New Roman" w:eastAsia="Times New Roman" w:hAnsi="Times New Roman" w:cs="Times New Roman"/>
          <w:lang w:eastAsia="ru-RU"/>
        </w:rPr>
        <w:t>0,00 рублей.</w:t>
      </w:r>
    </w:p>
    <w:p w:rsidR="007C5F1C" w:rsidRPr="00BB76D1" w:rsidRDefault="007C5F1C" w:rsidP="00A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Размер задатка –</w:t>
      </w:r>
      <w:r w:rsidR="00AF59DC">
        <w:rPr>
          <w:rFonts w:ascii="Times New Roman" w:eastAsia="Times New Roman" w:hAnsi="Times New Roman" w:cs="Times New Roman"/>
          <w:lang w:eastAsia="ru-RU"/>
        </w:rPr>
        <w:t>3</w:t>
      </w:r>
      <w:r w:rsidR="00A244E2">
        <w:rPr>
          <w:rFonts w:ascii="Times New Roman" w:eastAsia="Times New Roman" w:hAnsi="Times New Roman" w:cs="Times New Roman"/>
          <w:lang w:eastAsia="ru-RU"/>
        </w:rPr>
        <w:t>97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  <w:r w:rsidR="00A244E2">
        <w:rPr>
          <w:rFonts w:ascii="Times New Roman" w:eastAsia="Times New Roman" w:hAnsi="Times New Roman" w:cs="Times New Roman"/>
          <w:lang w:eastAsia="ru-RU"/>
        </w:rPr>
        <w:t>3</w:t>
      </w:r>
      <w:r w:rsidRPr="00BB76D1">
        <w:rPr>
          <w:rFonts w:ascii="Times New Roman" w:eastAsia="Times New Roman" w:hAnsi="Times New Roman" w:cs="Times New Roman"/>
          <w:lang w:eastAsia="ru-RU"/>
        </w:rPr>
        <w:t>00,00 рублей.</w:t>
      </w:r>
    </w:p>
    <w:p w:rsidR="00A244E2" w:rsidRPr="00A244E2" w:rsidRDefault="007C5F1C" w:rsidP="00A244E2">
      <w:pPr>
        <w:pStyle w:val="a9"/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244E2">
        <w:rPr>
          <w:rFonts w:ascii="Times New Roman" w:eastAsia="Times New Roman" w:hAnsi="Times New Roman" w:cs="Times New Roman"/>
          <w:u w:val="single"/>
          <w:lang w:eastAsia="ru-RU"/>
        </w:rPr>
        <w:t>Объект обременен</w:t>
      </w:r>
      <w:r w:rsidRPr="00A244E2">
        <w:rPr>
          <w:rFonts w:ascii="Times New Roman" w:eastAsia="Times New Roman" w:hAnsi="Times New Roman" w:cs="Times New Roman"/>
          <w:lang w:eastAsia="ru-RU"/>
        </w:rPr>
        <w:t xml:space="preserve"> договорами аренды</w:t>
      </w:r>
      <w:r w:rsidR="00A244E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244E2" w:rsidRPr="00A244E2">
        <w:rPr>
          <w:rFonts w:ascii="Times New Roman" w:eastAsia="Times New Roman" w:hAnsi="Times New Roman" w:cs="Times New Roman"/>
          <w:lang w:eastAsia="ru-RU"/>
        </w:rPr>
        <w:t xml:space="preserve">муниципального недвижимого имущества между арендодателем – Управлением имущественных отношений </w:t>
      </w:r>
      <w:proofErr w:type="gramStart"/>
      <w:r w:rsidR="00A244E2" w:rsidRPr="00A244E2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="00A244E2" w:rsidRPr="00A244E2">
        <w:rPr>
          <w:rFonts w:ascii="Times New Roman" w:eastAsia="Times New Roman" w:hAnsi="Times New Roman" w:cs="Times New Roman"/>
          <w:lang w:eastAsia="ru-RU"/>
        </w:rPr>
        <w:t xml:space="preserve"> ЗАТО Северск </w:t>
      </w:r>
      <w:r w:rsidR="007B1073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244E2" w:rsidRPr="00A244E2">
        <w:rPr>
          <w:rFonts w:ascii="Times New Roman" w:eastAsia="Times New Roman" w:hAnsi="Times New Roman" w:cs="Times New Roman"/>
          <w:lang w:eastAsia="ru-RU"/>
        </w:rPr>
        <w:t>и арендатором – ООО «ЛАН-сервис» от 21.04.2021 № 210, от 01.06.2021 № 211 сроком на 10 лет.</w:t>
      </w:r>
    </w:p>
    <w:p w:rsidR="00D06F31" w:rsidRPr="00C156D9" w:rsidRDefault="00D06F31" w:rsidP="00D06F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156D9">
        <w:rPr>
          <w:rFonts w:ascii="Times New Roman" w:eastAsia="Times New Roman" w:hAnsi="Times New Roman" w:cs="Times New Roman"/>
          <w:lang w:eastAsia="ru-RU"/>
        </w:rPr>
        <w:t>Торги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C156D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назначенные на 1</w:t>
      </w:r>
      <w:r w:rsidR="00991599"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lang w:eastAsia="ru-RU"/>
        </w:rPr>
        <w:t>.0</w:t>
      </w:r>
      <w:r w:rsidR="00CA43B7">
        <w:rPr>
          <w:rFonts w:ascii="Times New Roman" w:eastAsia="Times New Roman" w:hAnsi="Times New Roman" w:cs="Times New Roman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>.2024</w:t>
      </w:r>
      <w:r w:rsidR="00991599">
        <w:rPr>
          <w:rFonts w:ascii="Times New Roman" w:eastAsia="Times New Roman" w:hAnsi="Times New Roman" w:cs="Times New Roman"/>
          <w:lang w:eastAsia="ru-RU"/>
        </w:rPr>
        <w:t>, 14.05.2024,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AE25BF">
        <w:rPr>
          <w:rFonts w:ascii="Times New Roman" w:eastAsia="Times New Roman" w:hAnsi="Times New Roman" w:cs="Times New Roman"/>
          <w:lang w:eastAsia="ru-RU"/>
        </w:rPr>
        <w:t>24.06.2024</w:t>
      </w:r>
      <w:r w:rsidR="00886E03">
        <w:rPr>
          <w:rFonts w:ascii="Times New Roman" w:eastAsia="Times New Roman" w:hAnsi="Times New Roman" w:cs="Times New Roman"/>
          <w:lang w:eastAsia="ru-RU"/>
        </w:rPr>
        <w:t>, 31.07.2024</w:t>
      </w:r>
      <w:r w:rsidR="0079512D">
        <w:rPr>
          <w:rFonts w:ascii="Times New Roman" w:eastAsia="Times New Roman" w:hAnsi="Times New Roman" w:cs="Times New Roman"/>
          <w:lang w:eastAsia="ru-RU"/>
        </w:rPr>
        <w:t>, 04.09.2024</w:t>
      </w:r>
      <w:r w:rsidR="000378D8">
        <w:rPr>
          <w:rFonts w:ascii="Times New Roman" w:eastAsia="Times New Roman" w:hAnsi="Times New Roman" w:cs="Times New Roman"/>
          <w:lang w:eastAsia="ru-RU"/>
        </w:rPr>
        <w:t>, 17.10.2024</w:t>
      </w:r>
      <w:r w:rsidR="00EF7E21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1714B" w:rsidRPr="0091714B">
        <w:rPr>
          <w:rFonts w:ascii="Times New Roman" w:eastAsia="Times New Roman" w:hAnsi="Times New Roman" w:cs="Times New Roman"/>
          <w:lang w:eastAsia="ru-RU"/>
        </w:rPr>
        <w:t>18.11.2024, 23.12.2024, 23.01.2025, 27.02.2025, 02.04.2025, 07.05.2025</w:t>
      </w:r>
      <w:r w:rsidR="0091714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827E29">
        <w:rPr>
          <w:rFonts w:ascii="Times New Roman" w:eastAsia="Times New Roman" w:hAnsi="Times New Roman" w:cs="Times New Roman"/>
          <w:lang w:eastAsia="ru-RU"/>
        </w:rPr>
        <w:fldChar w:fldCharType="begin"/>
      </w:r>
      <w:r w:rsidR="00827E29">
        <w:rPr>
          <w:rFonts w:ascii="Times New Roman" w:eastAsia="Times New Roman" w:hAnsi="Times New Roman" w:cs="Times New Roman"/>
          <w:lang w:eastAsia="ru-RU"/>
        </w:rPr>
        <w:instrText xml:space="preserve"> MERGEFIELD Торги_не_состоялись </w:instrText>
      </w:r>
      <w:r w:rsidR="00827E29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3A7D66" w:rsidRPr="00547A5B">
        <w:rPr>
          <w:rFonts w:ascii="Times New Roman" w:eastAsia="Times New Roman" w:hAnsi="Times New Roman" w:cs="Times New Roman"/>
          <w:noProof/>
          <w:lang w:eastAsia="ru-RU"/>
        </w:rPr>
        <w:t>22.07.2025</w:t>
      </w:r>
      <w:r w:rsidR="00827E29">
        <w:rPr>
          <w:rFonts w:ascii="Times New Roman" w:eastAsia="Times New Roman" w:hAnsi="Times New Roman" w:cs="Times New Roman"/>
          <w:lang w:eastAsia="ru-RU"/>
        </w:rPr>
        <w:fldChar w:fldCharType="end"/>
      </w:r>
      <w:r w:rsidR="00827E29">
        <w:rPr>
          <w:rFonts w:ascii="Times New Roman" w:eastAsia="Times New Roman" w:hAnsi="Times New Roman" w:cs="Times New Roman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lang w:eastAsia="ru-RU"/>
        </w:rPr>
        <w:t>не состоялись</w:t>
      </w:r>
      <w:r w:rsidRPr="00C156D9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BB76D1" w:rsidRDefault="007C5F1C" w:rsidP="00A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Способ приватизации – продажа муниципального имущества на аукционе, открытом по составу участников. </w:t>
      </w:r>
    </w:p>
    <w:p w:rsidR="007C5F1C" w:rsidRPr="00BB76D1" w:rsidRDefault="007C5F1C" w:rsidP="00A24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7C5F1C" w:rsidRPr="005C34C9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C34C9">
        <w:rPr>
          <w:rFonts w:ascii="Times New Roman" w:eastAsia="Times New Roman" w:hAnsi="Times New Roman" w:cs="Times New Roman"/>
          <w:lang w:eastAsia="ru-RU"/>
        </w:rPr>
        <w:t xml:space="preserve">Организатором торгов выступает Управление имущественных отношений </w:t>
      </w:r>
      <w:proofErr w:type="gramStart"/>
      <w:r w:rsidRPr="005C34C9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5C34C9">
        <w:rPr>
          <w:rFonts w:ascii="Times New Roman" w:eastAsia="Times New Roman" w:hAnsi="Times New Roman" w:cs="Times New Roman"/>
          <w:lang w:eastAsia="ru-RU"/>
        </w:rPr>
        <w:t xml:space="preserve"> ЗАТО Северск.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В соответствии с Постановлением Правительст</w:t>
      </w:r>
      <w:r w:rsidR="001D2986">
        <w:rPr>
          <w:rFonts w:ascii="Times New Roman" w:eastAsia="Times New Roman" w:hAnsi="Times New Roman" w:cs="Times New Roman"/>
          <w:lang w:eastAsia="ru-RU"/>
        </w:rPr>
        <w:t xml:space="preserve">ва РФ от 27.08.2012 № 860 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(ред. от 2</w:t>
      </w:r>
      <w:r w:rsidR="001D2986">
        <w:rPr>
          <w:rFonts w:ascii="Times New Roman" w:eastAsia="Times New Roman" w:hAnsi="Times New Roman" w:cs="Times New Roman"/>
          <w:lang w:eastAsia="ru-RU"/>
        </w:rPr>
        <w:t>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</w:t>
      </w:r>
      <w:r w:rsidR="001D2986">
        <w:rPr>
          <w:rFonts w:ascii="Times New Roman" w:eastAsia="Times New Roman" w:hAnsi="Times New Roman" w:cs="Times New Roman"/>
          <w:lang w:eastAsia="ru-RU"/>
        </w:rPr>
        <w:t>12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.20</w:t>
      </w:r>
      <w:r w:rsidR="001D2986">
        <w:rPr>
          <w:rFonts w:ascii="Times New Roman" w:eastAsia="Times New Roman" w:hAnsi="Times New Roman" w:cs="Times New Roman"/>
          <w:lang w:eastAsia="ru-RU"/>
        </w:rPr>
        <w:t>22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)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 с 01.06.2019 продажа муниципального имущества городского </w:t>
      </w:r>
      <w:proofErr w:type="gramStart"/>
      <w:r w:rsidRPr="00BB76D1">
        <w:rPr>
          <w:rFonts w:ascii="Times New Roman" w:eastAsia="Times New Roman" w:hAnsi="Times New Roman" w:cs="Times New Roman"/>
          <w:lang w:eastAsia="ru-RU"/>
        </w:rPr>
        <w:t>округа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 xml:space="preserve"> ЗАТО Северск осуществляется только в электронной форме на официальном сайте ООО «РТС - тендер».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Место нахождения: 127006, г. Москва, ул. </w:t>
      </w:r>
      <w:proofErr w:type="spellStart"/>
      <w:r w:rsidRPr="00BB76D1">
        <w:rPr>
          <w:rFonts w:ascii="Times New Roman" w:eastAsia="Times New Roman" w:hAnsi="Times New Roman" w:cs="Times New Roman"/>
          <w:lang w:eastAsia="ru-RU"/>
        </w:rPr>
        <w:t>Долгоруковская</w:t>
      </w:r>
      <w:proofErr w:type="spellEnd"/>
      <w:r w:rsidRPr="00BB76D1">
        <w:rPr>
          <w:rFonts w:ascii="Times New Roman" w:eastAsia="Times New Roman" w:hAnsi="Times New Roman" w:cs="Times New Roman"/>
          <w:lang w:eastAsia="ru-RU"/>
        </w:rPr>
        <w:t>, д. 38, стр. 1.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Сайт: </w:t>
      </w:r>
      <w:hyperlink r:id="rId6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Адрес электронной почты: </w:t>
      </w:r>
      <w:hyperlink r:id="rId7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iSupport@rts-tender.ru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тел.: +7 (499) 653-55-00, +7 (800) 500-7-500, факс: +7 (495) 733-95-19.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lastRenderedPageBreak/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www.rts-tender.ru (далее - электронная площадка).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Регистрация на электронной площадке осуществляется без взимания платы.</w:t>
      </w:r>
    </w:p>
    <w:p w:rsidR="007C5F1C" w:rsidRPr="00BB76D1" w:rsidRDefault="00265BA4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7C5F1C" w:rsidRPr="00BB76D1">
        <w:rPr>
          <w:rFonts w:ascii="Times New Roman" w:eastAsia="Times New Roman" w:hAnsi="Times New Roman" w:cs="Times New Roman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Порядок работы Претендента на электронной площадке, системные требования и требования к программному обеспечению устанавливаются</w:t>
      </w:r>
      <w:r w:rsidRPr="00BB76D1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ООО «РТС - тендер» и размещены на сайте </w:t>
      </w:r>
      <w:hyperlink r:id="rId8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http://help.rts-tender.ru/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BB3FCA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            </w:t>
      </w:r>
      <w:r w:rsidRPr="00BB3FCA">
        <w:rPr>
          <w:rFonts w:ascii="Times New Roman" w:eastAsia="Times New Roman" w:hAnsi="Times New Roman" w:cs="Times New Roman"/>
          <w:b/>
          <w:lang w:eastAsia="ru-RU"/>
        </w:rPr>
        <w:t xml:space="preserve">Место и срок приема заявок: 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Подача заявок осуществляется через электронную площадку в форме электронных документов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с приложением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          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https://www.rts-tender.ru/, с приложением электронных образов следующих документов</w:t>
      </w:r>
      <w:r w:rsidR="00BB3FCA">
        <w:rPr>
          <w:rFonts w:ascii="Times New Roman" w:eastAsia="Times New Roman" w:hAnsi="Times New Roman" w:cs="Times New Roman"/>
          <w:lang w:eastAsia="ru-RU"/>
        </w:rPr>
        <w:t>: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3FCA">
        <w:rPr>
          <w:rFonts w:ascii="Times New Roman" w:eastAsia="Times New Roman" w:hAnsi="Times New Roman" w:cs="Times New Roman"/>
          <w:b/>
          <w:lang w:eastAsia="ru-RU"/>
        </w:rPr>
        <w:t>Юридические лица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предоставляют электронные образы следующих документов</w:t>
      </w:r>
      <w:r w:rsidRPr="00BB76D1">
        <w:rPr>
          <w:rFonts w:ascii="Times New Roman" w:eastAsia="Times New Roman" w:hAnsi="Times New Roman" w:cs="Times New Roman"/>
          <w:lang w:eastAsia="ru-RU"/>
        </w:rPr>
        <w:t>: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Заверенные копии учредительных документов Заявителя;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C5F1C" w:rsidRPr="00BB76D1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3FCA">
        <w:rPr>
          <w:rFonts w:ascii="Times New Roman" w:eastAsia="Times New Roman" w:hAnsi="Times New Roman" w:cs="Times New Roman"/>
          <w:b/>
          <w:lang w:eastAsia="ru-RU"/>
        </w:rPr>
        <w:t>Физические лица</w:t>
      </w:r>
      <w:r w:rsidRPr="00133030">
        <w:rPr>
          <w:rFonts w:ascii="Times New Roman" w:eastAsia="Times New Roman" w:hAnsi="Times New Roman" w:cs="Times New Roman"/>
          <w:lang w:eastAsia="ru-RU"/>
        </w:rPr>
        <w:t xml:space="preserve"> предъявляют 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 xml:space="preserve">электронный образ </w:t>
      </w:r>
      <w:r w:rsidRPr="00133030">
        <w:rPr>
          <w:rFonts w:ascii="Times New Roman" w:eastAsia="Times New Roman" w:hAnsi="Times New Roman" w:cs="Times New Roman"/>
          <w:lang w:eastAsia="ru-RU"/>
        </w:rPr>
        <w:t>документ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а</w:t>
      </w:r>
      <w:r w:rsidRPr="00133030">
        <w:rPr>
          <w:rFonts w:ascii="Times New Roman" w:eastAsia="Times New Roman" w:hAnsi="Times New Roman" w:cs="Times New Roman"/>
          <w:lang w:eastAsia="ru-RU"/>
        </w:rPr>
        <w:t>, удостоверяющ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его</w:t>
      </w:r>
      <w:r w:rsidRPr="00133030">
        <w:rPr>
          <w:rFonts w:ascii="Times New Roman" w:eastAsia="Times New Roman" w:hAnsi="Times New Roman" w:cs="Times New Roman"/>
          <w:lang w:eastAsia="ru-RU"/>
        </w:rPr>
        <w:t xml:space="preserve"> личность</w:t>
      </w:r>
      <w:r w:rsidR="003C0242" w:rsidRPr="00133030">
        <w:rPr>
          <w:rFonts w:ascii="Times New Roman" w:eastAsia="Times New Roman" w:hAnsi="Times New Roman" w:cs="Times New Roman"/>
          <w:lang w:eastAsia="ru-RU"/>
        </w:rPr>
        <w:t xml:space="preserve">                      и свидетельство о постановке на учет физического лица по месту жительства на территории Российской Федерации (ИНН).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случае если от имени претендента действует его представитель по доверенности, к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</w:t>
      </w:r>
      <w:r w:rsidR="00ED37A8">
        <w:rPr>
          <w:rFonts w:ascii="Times New Roman" w:eastAsia="Times New Roman" w:hAnsi="Times New Roman" w:cs="Times New Roman"/>
          <w:lang w:eastAsia="ru-RU"/>
        </w:rPr>
        <w:t>ому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образ</w:t>
      </w:r>
      <w:r w:rsidR="00ED37A8">
        <w:rPr>
          <w:rFonts w:ascii="Times New Roman" w:eastAsia="Times New Roman" w:hAnsi="Times New Roman" w:cs="Times New Roman"/>
          <w:lang w:eastAsia="ru-RU"/>
        </w:rPr>
        <w:t>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>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электронный образ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представителя</w:t>
      </w:r>
      <w:r w:rsidRPr="00BB76D1">
        <w:rPr>
          <w:rFonts w:ascii="Times New Roman" w:eastAsia="Times New Roman" w:hAnsi="Times New Roman" w:cs="Times New Roman"/>
          <w:lang w:eastAsia="ru-RU"/>
        </w:rPr>
        <w:t>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Одно лицо имеет право подать только одну заявку.</w:t>
      </w:r>
    </w:p>
    <w:p w:rsidR="007C5F1C" w:rsidRPr="00BB76D1" w:rsidRDefault="007C5F1C" w:rsidP="00E96AC3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r w:rsidR="00265BA4" w:rsidRPr="00BB76D1">
        <w:rPr>
          <w:rFonts w:ascii="Times New Roman" w:eastAsia="Times New Roman" w:hAnsi="Times New Roman" w:cs="Times New Roman"/>
          <w:lang w:eastAsia="ru-RU"/>
        </w:rPr>
        <w:t>уведомления,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4A1C12" w:rsidRDefault="004A1C12" w:rsidP="004A1C12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и время начала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Дата_и_время_начала_подачи_заявок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3A7D66" w:rsidRPr="00547A5B">
        <w:rPr>
          <w:rFonts w:ascii="Times New Roman" w:eastAsia="Times New Roman" w:hAnsi="Times New Roman" w:cs="Times New Roman"/>
          <w:b/>
          <w:noProof/>
          <w:lang w:eastAsia="ru-RU"/>
        </w:rPr>
        <w:t>24.07.2025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с 12 час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8B7BEE">
        <w:rPr>
          <w:rFonts w:ascii="Times New Roman" w:eastAsia="Times New Roman" w:hAnsi="Times New Roman" w:cs="Times New Roman"/>
          <w:lang w:eastAsia="ru-RU"/>
        </w:rPr>
        <w:t>московскому времени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4A1C12" w:rsidRDefault="004A1C12" w:rsidP="004A1C12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и время окончания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3A7D66" w:rsidRPr="00547A5B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17 час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8B7BEE">
        <w:rPr>
          <w:rFonts w:ascii="Times New Roman" w:eastAsia="Times New Roman" w:hAnsi="Times New Roman" w:cs="Times New Roman"/>
          <w:lang w:eastAsia="ru-RU"/>
        </w:rPr>
        <w:t>московскому времени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4A1C12" w:rsidRDefault="004A1C12" w:rsidP="004A1C12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4A1C12" w:rsidRDefault="004A1C12" w:rsidP="004A1C12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A1C12" w:rsidRDefault="004A1C12" w:rsidP="004A1C12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определения участников аукциона (рассмотрения заявок), проводимого в электронной форме: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Дата_определения_участников_аукциона_ра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3A7D66" w:rsidRPr="00547A5B">
        <w:rPr>
          <w:rFonts w:ascii="Times New Roman" w:eastAsia="Times New Roman" w:hAnsi="Times New Roman" w:cs="Times New Roman"/>
          <w:b/>
          <w:noProof/>
          <w:lang w:eastAsia="ru-RU"/>
        </w:rPr>
        <w:t>20.08.2025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4A1C12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4A1C12">
        <w:rPr>
          <w:rFonts w:ascii="Times New Roman" w:eastAsia="Times New Roman" w:hAnsi="Times New Roman" w:cs="Times New Roman"/>
          <w:u w:val="single"/>
          <w:lang w:eastAsia="ru-RU"/>
        </w:rPr>
        <w:t xml:space="preserve">Порядок внесения и возврата задатка:  </w:t>
      </w:r>
    </w:p>
    <w:p w:rsidR="007C5F1C" w:rsidRPr="00861303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Порядок внесения задатка определяется регламентом работы электронной площадки </w:t>
      </w:r>
      <w:hyperlink r:id="rId9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861303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Задаток, прописанный в извещении, в размере </w:t>
      </w:r>
      <w:r w:rsidR="00056285">
        <w:rPr>
          <w:rFonts w:ascii="Times New Roman" w:eastAsia="Times New Roman" w:hAnsi="Times New Roman" w:cs="Times New Roman"/>
          <w:lang w:eastAsia="ru-RU"/>
        </w:rPr>
        <w:t>10</w:t>
      </w:r>
      <w:r w:rsidRPr="00861303">
        <w:rPr>
          <w:rFonts w:ascii="Times New Roman" w:eastAsia="Times New Roman" w:hAnsi="Times New Roman" w:cs="Times New Roman"/>
          <w:lang w:eastAsia="ru-RU"/>
        </w:rPr>
        <w:t xml:space="preserve"> процентов от начальной стоимости имущества, необходимо перечислить на расчетный счет, указанный на официальном сайте: </w:t>
      </w:r>
      <w:hyperlink r:id="rId10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https://www.rts-tender.ru/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>.</w:t>
      </w:r>
      <w:r w:rsidR="00F26B9E" w:rsidRPr="0086130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861303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4A1C12" w:rsidRDefault="004A1C12" w:rsidP="004A1C12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Поступление задатка на расчетный счет, указанный на официальном сайте: https://www.rts-tender.ru/ по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3A7D66" w:rsidRPr="00547A5B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до 17 часов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8B7BEE">
        <w:rPr>
          <w:rFonts w:ascii="Times New Roman" w:eastAsia="Times New Roman" w:hAnsi="Times New Roman" w:cs="Times New Roman"/>
          <w:lang w:eastAsia="ru-RU"/>
        </w:rPr>
        <w:t>московскому времени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В случаях отзыва претендентом заявки: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Участникам, за исключением победителя Процедуры, внесенный задаток возвращается в течение 5 (пяти) дней с даты подведения итогов Процедуры.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Победителем аукциона признается участник, предложивший наиболее высокую цену за объект.</w:t>
      </w:r>
    </w:p>
    <w:p w:rsidR="00647ABF" w:rsidRDefault="00647ABF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647ABF" w:rsidRDefault="00647ABF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 отказа лица, признанного единственным участником аукциона, от заключения договора аукцион признается несостоявшемся.</w:t>
      </w:r>
    </w:p>
    <w:p w:rsidR="00007AF0" w:rsidRPr="007C5F1C" w:rsidRDefault="00007AF0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Уведомление о признании участника аукциона победителем либо лицом, признанным единственным участником аукциона, направляется победителю или лицу, признанному единственным участником аукциона, в день подведения итогов аукциона. 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Срок заключения договора купли-продажи в течение пяти рабочих дней с даты подведения итогов аукциона.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Счет для перечисления денежных средств по договору купли-продажи будет указан в договоре купли-продажи.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Об итогах аукциона будет сообщено на официальных сайтах: Управления имущественных отношений Администрации ЗАТО Северск </w:t>
      </w:r>
      <w:hyperlink r:id="rId11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https://имущество.зато-северск.рф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 xml:space="preserve"> 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Покупателями муниципального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имущества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не могут быть: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и муниципальные унитарные предприятия;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 и муниципальные учреждения;</w:t>
      </w:r>
    </w:p>
    <w:p w:rsidR="007C5F1C" w:rsidRPr="007C5F1C" w:rsidRDefault="00BB3FCA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7C5F1C" w:rsidRPr="007C5F1C">
        <w:rPr>
          <w:rFonts w:ascii="Times New Roman" w:eastAsia="Times New Roman" w:hAnsi="Times New Roman" w:cs="Times New Roman"/>
          <w:lang w:eastAsia="ru-RU"/>
        </w:rPr>
        <w:t>юридические лица в уставном капитале, которых доля Российской Федерации, субъектов Российской Федерации и муниципальных образований превышает 25 процентов.</w:t>
      </w:r>
    </w:p>
    <w:p w:rsidR="007C5F1C" w:rsidRPr="00BB3FCA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B3FCA">
        <w:rPr>
          <w:rFonts w:ascii="Times New Roman" w:eastAsia="Times New Roman" w:hAnsi="Times New Roman" w:cs="Times New Roman"/>
          <w:b/>
          <w:lang w:eastAsia="ru-RU"/>
        </w:rPr>
        <w:t>Обращаем Ваше внимание, что: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согласно статьи 8 Закона РФ от 14.07.1992 № 3297-1 «О закрытом административно-территориальном образовании» к участию в приватизации недвижимого имущества, являющегося муниципальной собственностью и находящегося на территории ЗАТО Северск Томской области, и совершению сделок с ним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Участие граждан и юридических лиц, не указанных выше, в совершении сделок допускаются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находится предприятие, по роду деятельности которого создано закрытое административно-территориальное образование (АО «СХК»).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иными сведениями об объектах продажи, правилами проведения торгов, по вопросам осмотра имущества можно обратиться по адресу: Томская область, ЗАТО Северск, г.Северск, ул.Лесная, 11а, кабинет № 308 в рабочие дни, тел</w:t>
      </w:r>
      <w:r w:rsidR="00FF1499">
        <w:rPr>
          <w:rFonts w:ascii="Times New Roman" w:eastAsia="Times New Roman" w:hAnsi="Times New Roman" w:cs="Times New Roman"/>
          <w:lang w:eastAsia="ru-RU"/>
        </w:rPr>
        <w:t>ефон для справок: 8 3823 77-39-72</w:t>
      </w:r>
      <w:r w:rsidRPr="007C5F1C">
        <w:rPr>
          <w:rFonts w:ascii="Times New Roman" w:eastAsia="Times New Roman" w:hAnsi="Times New Roman" w:cs="Times New Roman"/>
          <w:lang w:eastAsia="ru-RU"/>
        </w:rPr>
        <w:t xml:space="preserve">.  </w:t>
      </w:r>
    </w:p>
    <w:p w:rsidR="007C5F1C" w:rsidRPr="007C5F1C" w:rsidRDefault="007C5F1C" w:rsidP="00627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Оплата цены Объекта производится на счет Продавца УФК по Томской области (Управление имущественных отношений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л/с 04653000070)</w:t>
      </w:r>
    </w:p>
    <w:p w:rsidR="007C5F1C" w:rsidRPr="007C5F1C" w:rsidRDefault="007C5F1C" w:rsidP="00BB3F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ИНН 7024004494 КПП 702401001</w:t>
      </w:r>
    </w:p>
    <w:p w:rsidR="007C5F1C" w:rsidRPr="007C5F1C" w:rsidRDefault="007C5F1C" w:rsidP="00BB3FCA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Банк получателя: Отделение Томск Банка России//УФК по Томской области, г. Томск</w:t>
      </w:r>
    </w:p>
    <w:p w:rsidR="007C5F1C" w:rsidRPr="007C5F1C" w:rsidRDefault="007C5F1C" w:rsidP="00BB3FCA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БИК 016902004</w:t>
      </w:r>
    </w:p>
    <w:p w:rsidR="007C5F1C" w:rsidRPr="007C5F1C" w:rsidRDefault="007C5F1C" w:rsidP="00BB3FCA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банка получателя (номер банковского счета, входящего в состав единого казначейского счета (ЕКС)): 40102810245370000058</w:t>
      </w:r>
    </w:p>
    <w:p w:rsidR="007C5F1C" w:rsidRPr="007C5F1C" w:rsidRDefault="007C5F1C" w:rsidP="00BB3FCA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получателя (номер казначейского счета): 03100643000000016500</w:t>
      </w:r>
    </w:p>
    <w:p w:rsidR="007C5F1C" w:rsidRPr="007C5F1C" w:rsidRDefault="007C5F1C" w:rsidP="00BB3FCA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КБК 90911413040040000410</w:t>
      </w:r>
    </w:p>
    <w:p w:rsidR="007C5F1C" w:rsidRDefault="007C5F1C" w:rsidP="00BB3FCA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ОКТМО 69741000</w:t>
      </w:r>
    </w:p>
    <w:p w:rsidR="007C5F1C" w:rsidRPr="007C5F1C" w:rsidRDefault="007C5F1C" w:rsidP="00BB3FC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Сумму НДС в размере 20% от сложившейся на аукционе цены, Покупатель, являющийся налоговым агентом по уплате НДС (юридическое лицо и индивидуальный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 xml:space="preserve">предприниматель, 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End"/>
      <w:r w:rsidR="00ED37A8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7C5F1C">
        <w:rPr>
          <w:rFonts w:ascii="Times New Roman" w:eastAsia="Times New Roman" w:hAnsi="Times New Roman" w:cs="Times New Roman"/>
          <w:lang w:eastAsia="ru-RU"/>
        </w:rPr>
        <w:t>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оплачивает НДС на счет Управления имущественных отношений Администрации ЗАТО Северск.</w:t>
      </w:r>
    </w:p>
    <w:p w:rsidR="00C31596" w:rsidRPr="00230265" w:rsidRDefault="007C5F1C" w:rsidP="00E96AC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информацией о выставленных на торги объектах недвижимого и движимого имущества можно ознакомиться на официальном сайте</w:t>
      </w:r>
      <w:r w:rsidRPr="007C5F1C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7C5F1C">
        <w:rPr>
          <w:rFonts w:ascii="Times New Roman" w:eastAsia="Times New Roman" w:hAnsi="Times New Roman" w:cs="Times New Roman"/>
          <w:lang w:eastAsia="ru-RU"/>
        </w:rPr>
        <w:t xml:space="preserve">Управления имущественных отношений Администрации ЗАТО Северск https://имущество.зато-северск.рф, и на официальном сайте Российской Федерации для размещения информации о проведении торгов </w:t>
      </w:r>
      <w:hyperlink r:id="rId12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www.torgi.gov.ru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>., а также на официальном сайте электронных торгов www.rts-tender.ru.</w:t>
      </w:r>
    </w:p>
    <w:sectPr w:rsidR="00C31596" w:rsidRPr="00230265" w:rsidSect="00577F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mailMerge>
    <w:mainDocumentType w:val="formLetters"/>
    <w:linkToQuery/>
    <w:dataType w:val="native"/>
    <w:connectString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График $'`"/>
    <w:dataSource r:id="rId1"/>
    <w:viewMergedData/>
    <w:activeRecord w:val="7"/>
    <w:odso>
      <w:udl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График $'"/>
      <w:src r:id="rId2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</w:odso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C"/>
    <w:rsid w:val="00007AF0"/>
    <w:rsid w:val="000316BB"/>
    <w:rsid w:val="00032D4B"/>
    <w:rsid w:val="000378D8"/>
    <w:rsid w:val="00056285"/>
    <w:rsid w:val="00056FBC"/>
    <w:rsid w:val="00072EA6"/>
    <w:rsid w:val="00073EC7"/>
    <w:rsid w:val="000954B2"/>
    <w:rsid w:val="000972E2"/>
    <w:rsid w:val="000A4AC4"/>
    <w:rsid w:val="000A56C1"/>
    <w:rsid w:val="000C38AE"/>
    <w:rsid w:val="000C5161"/>
    <w:rsid w:val="000D0B6C"/>
    <w:rsid w:val="000D2533"/>
    <w:rsid w:val="00111B63"/>
    <w:rsid w:val="00133030"/>
    <w:rsid w:val="00152620"/>
    <w:rsid w:val="00152C99"/>
    <w:rsid w:val="0017791D"/>
    <w:rsid w:val="001B5518"/>
    <w:rsid w:val="001C42C8"/>
    <w:rsid w:val="001D2986"/>
    <w:rsid w:val="001E4D85"/>
    <w:rsid w:val="0021406D"/>
    <w:rsid w:val="00230265"/>
    <w:rsid w:val="00265BA4"/>
    <w:rsid w:val="002778DE"/>
    <w:rsid w:val="002B3B72"/>
    <w:rsid w:val="002E76E5"/>
    <w:rsid w:val="003211CA"/>
    <w:rsid w:val="00341DC4"/>
    <w:rsid w:val="0034449B"/>
    <w:rsid w:val="00371835"/>
    <w:rsid w:val="003A7D66"/>
    <w:rsid w:val="003B6E5E"/>
    <w:rsid w:val="003B7BD4"/>
    <w:rsid w:val="003C0242"/>
    <w:rsid w:val="003C2D82"/>
    <w:rsid w:val="003D51D7"/>
    <w:rsid w:val="003E1248"/>
    <w:rsid w:val="0046158B"/>
    <w:rsid w:val="004A1C12"/>
    <w:rsid w:val="004A2DA3"/>
    <w:rsid w:val="004E2A2F"/>
    <w:rsid w:val="004F50C3"/>
    <w:rsid w:val="00525761"/>
    <w:rsid w:val="00525C0A"/>
    <w:rsid w:val="005549A5"/>
    <w:rsid w:val="00577F0B"/>
    <w:rsid w:val="005C2FCF"/>
    <w:rsid w:val="005C34C9"/>
    <w:rsid w:val="005F0D86"/>
    <w:rsid w:val="005F20DE"/>
    <w:rsid w:val="006004D7"/>
    <w:rsid w:val="00606BF6"/>
    <w:rsid w:val="00606D04"/>
    <w:rsid w:val="006108EF"/>
    <w:rsid w:val="00621AD7"/>
    <w:rsid w:val="006273DD"/>
    <w:rsid w:val="00635AAC"/>
    <w:rsid w:val="00642955"/>
    <w:rsid w:val="00647ABF"/>
    <w:rsid w:val="006572EB"/>
    <w:rsid w:val="00660348"/>
    <w:rsid w:val="00664247"/>
    <w:rsid w:val="0068416E"/>
    <w:rsid w:val="006F4372"/>
    <w:rsid w:val="00741BC2"/>
    <w:rsid w:val="00743432"/>
    <w:rsid w:val="00765CDA"/>
    <w:rsid w:val="0079512D"/>
    <w:rsid w:val="007B1073"/>
    <w:rsid w:val="007C5F1C"/>
    <w:rsid w:val="007E48DE"/>
    <w:rsid w:val="00810FF5"/>
    <w:rsid w:val="00827E29"/>
    <w:rsid w:val="00861303"/>
    <w:rsid w:val="00875919"/>
    <w:rsid w:val="008825C2"/>
    <w:rsid w:val="00886E03"/>
    <w:rsid w:val="008B7BEE"/>
    <w:rsid w:val="008E1ECE"/>
    <w:rsid w:val="008E747C"/>
    <w:rsid w:val="00910835"/>
    <w:rsid w:val="00914F6C"/>
    <w:rsid w:val="00916800"/>
    <w:rsid w:val="0091714B"/>
    <w:rsid w:val="0092573C"/>
    <w:rsid w:val="00942994"/>
    <w:rsid w:val="00985420"/>
    <w:rsid w:val="00991599"/>
    <w:rsid w:val="00996182"/>
    <w:rsid w:val="009D2BF9"/>
    <w:rsid w:val="009F75BC"/>
    <w:rsid w:val="00A200F4"/>
    <w:rsid w:val="00A244E2"/>
    <w:rsid w:val="00A27EF4"/>
    <w:rsid w:val="00A91361"/>
    <w:rsid w:val="00AA42A8"/>
    <w:rsid w:val="00AB6F50"/>
    <w:rsid w:val="00AC4A7E"/>
    <w:rsid w:val="00AD3C95"/>
    <w:rsid w:val="00AD544C"/>
    <w:rsid w:val="00AE1563"/>
    <w:rsid w:val="00AE25BF"/>
    <w:rsid w:val="00AF32F3"/>
    <w:rsid w:val="00AF59DC"/>
    <w:rsid w:val="00AF7A31"/>
    <w:rsid w:val="00B458FC"/>
    <w:rsid w:val="00B47FB6"/>
    <w:rsid w:val="00B5326E"/>
    <w:rsid w:val="00B67634"/>
    <w:rsid w:val="00B77F2F"/>
    <w:rsid w:val="00BB3FCA"/>
    <w:rsid w:val="00BB76D1"/>
    <w:rsid w:val="00BD53B0"/>
    <w:rsid w:val="00BD6494"/>
    <w:rsid w:val="00C156D9"/>
    <w:rsid w:val="00C31596"/>
    <w:rsid w:val="00C53583"/>
    <w:rsid w:val="00C57153"/>
    <w:rsid w:val="00C71DE9"/>
    <w:rsid w:val="00C80B84"/>
    <w:rsid w:val="00C83DCD"/>
    <w:rsid w:val="00C86B58"/>
    <w:rsid w:val="00C900BA"/>
    <w:rsid w:val="00CA43B7"/>
    <w:rsid w:val="00CA4B94"/>
    <w:rsid w:val="00CB5246"/>
    <w:rsid w:val="00CE7EDC"/>
    <w:rsid w:val="00CF6378"/>
    <w:rsid w:val="00D02809"/>
    <w:rsid w:val="00D06F31"/>
    <w:rsid w:val="00D16619"/>
    <w:rsid w:val="00DC3090"/>
    <w:rsid w:val="00DD0D95"/>
    <w:rsid w:val="00DE0C42"/>
    <w:rsid w:val="00E367D1"/>
    <w:rsid w:val="00E509F4"/>
    <w:rsid w:val="00E823BD"/>
    <w:rsid w:val="00E83425"/>
    <w:rsid w:val="00E96AC3"/>
    <w:rsid w:val="00ED33C1"/>
    <w:rsid w:val="00ED37A8"/>
    <w:rsid w:val="00EF12A6"/>
    <w:rsid w:val="00EF6559"/>
    <w:rsid w:val="00EF7E21"/>
    <w:rsid w:val="00F24EE3"/>
    <w:rsid w:val="00F26B9E"/>
    <w:rsid w:val="00F302A1"/>
    <w:rsid w:val="00F43A75"/>
    <w:rsid w:val="00F44BBC"/>
    <w:rsid w:val="00F9081D"/>
    <w:rsid w:val="00FB1283"/>
    <w:rsid w:val="00F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3B13A"/>
  <w15:docId w15:val="{8371EDEF-E190-4D12-A749-FB3D0CC24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C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27E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C5F1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C5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EC7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DD0D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A27E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6004D7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A244E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24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98716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19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3015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8393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rts-tende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Relationship Id="rId1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C4C96-69B7-4DBE-AB54-6C0D09DA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4</Pages>
  <Words>2165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118</cp:revision>
  <cp:lastPrinted>2025-07-23T02:16:00Z</cp:lastPrinted>
  <dcterms:created xsi:type="dcterms:W3CDTF">2022-07-27T08:01:00Z</dcterms:created>
  <dcterms:modified xsi:type="dcterms:W3CDTF">2025-07-23T02:19:00Z</dcterms:modified>
</cp:coreProperties>
</file>